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1" w:rsidRDefault="001468D1" w:rsidP="001468D1">
      <w:pPr>
        <w:tabs>
          <w:tab w:val="left" w:pos="418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-34290</wp:posOffset>
            </wp:positionV>
            <wp:extent cx="300355" cy="457200"/>
            <wp:effectExtent l="19050" t="0" r="444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1468D1" w:rsidRPr="001468D1" w:rsidRDefault="001468D1" w:rsidP="001468D1">
      <w:pPr>
        <w:spacing w:line="240" w:lineRule="auto"/>
        <w:rPr>
          <w:rFonts w:ascii="Arial" w:hAnsi="Arial" w:cs="Arial"/>
          <w:sz w:val="24"/>
          <w:szCs w:val="24"/>
        </w:rPr>
      </w:pPr>
    </w:p>
    <w:p w:rsidR="001468D1" w:rsidRPr="001468D1" w:rsidRDefault="001468D1" w:rsidP="001468D1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8D1">
        <w:rPr>
          <w:rFonts w:ascii="Arial" w:hAnsi="Arial" w:cs="Arial"/>
          <w:b/>
          <w:sz w:val="24"/>
          <w:szCs w:val="24"/>
        </w:rPr>
        <w:t>АДМИНИСТРАЦИЯ</w:t>
      </w:r>
    </w:p>
    <w:p w:rsidR="001468D1" w:rsidRPr="001468D1" w:rsidRDefault="001468D1" w:rsidP="001468D1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68D1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1468D1" w:rsidRPr="001468D1" w:rsidRDefault="001468D1" w:rsidP="001468D1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68D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1468D1" w:rsidRPr="001468D1" w:rsidRDefault="001468D1" w:rsidP="001468D1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68D1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z-index:251660288" from="-1.65pt,1.35pt" to="462pt,4.1pt" strokeweight="4.5pt">
            <v:stroke linestyle="thickThin"/>
          </v:line>
        </w:pict>
      </w:r>
    </w:p>
    <w:p w:rsidR="001468D1" w:rsidRPr="001468D1" w:rsidRDefault="001468D1" w:rsidP="001468D1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68D1">
        <w:rPr>
          <w:rFonts w:ascii="Arial" w:hAnsi="Arial" w:cs="Arial"/>
          <w:b/>
          <w:bCs/>
          <w:sz w:val="24"/>
          <w:szCs w:val="24"/>
        </w:rPr>
        <w:t xml:space="preserve">ПОСТАНОВЛЕНИЕ                                </w:t>
      </w:r>
    </w:p>
    <w:p w:rsidR="001468D1" w:rsidRPr="001468D1" w:rsidRDefault="001468D1" w:rsidP="001468D1">
      <w:pPr>
        <w:shd w:val="clear" w:color="auto" w:fill="FFFFFF"/>
        <w:spacing w:line="240" w:lineRule="auto"/>
        <w:rPr>
          <w:rFonts w:ascii="Arial" w:hAnsi="Arial" w:cs="Arial"/>
          <w:bCs/>
          <w:sz w:val="24"/>
          <w:szCs w:val="24"/>
        </w:rPr>
      </w:pPr>
      <w:r w:rsidRPr="001468D1">
        <w:rPr>
          <w:rFonts w:ascii="Arial" w:hAnsi="Arial" w:cs="Arial"/>
          <w:bCs/>
          <w:sz w:val="24"/>
          <w:szCs w:val="24"/>
        </w:rPr>
        <w:t>от «16» 12 . 2015 г.   № 1227</w:t>
      </w:r>
    </w:p>
    <w:p w:rsidR="001468D1" w:rsidRPr="001468D1" w:rsidRDefault="001468D1" w:rsidP="001468D1">
      <w:pPr>
        <w:shd w:val="clear" w:color="auto" w:fill="FFFFFF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1468D1" w:rsidRPr="001468D1" w:rsidRDefault="001468D1" w:rsidP="001468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8D1">
        <w:rPr>
          <w:rFonts w:ascii="Arial" w:hAnsi="Arial" w:cs="Arial"/>
          <w:b/>
          <w:sz w:val="24"/>
          <w:szCs w:val="24"/>
        </w:rPr>
        <w:t>Об утверждении ведомственного Перечня муниципальных услуг (работ) в сфере молодежной политики, оказываемых (выполняемых) муниципальным бюджетным учреждением «Комплексный центр социального обслуживания молодежи», подведомственным администрации Калачевского муниципального района</w:t>
      </w:r>
    </w:p>
    <w:p w:rsidR="001468D1" w:rsidRPr="001468D1" w:rsidRDefault="001468D1" w:rsidP="001468D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68D1" w:rsidRPr="001468D1" w:rsidRDefault="001468D1" w:rsidP="001468D1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1468D1">
        <w:rPr>
          <w:rFonts w:ascii="Arial" w:hAnsi="Arial" w:cs="Arial"/>
          <w:sz w:val="24"/>
          <w:szCs w:val="24"/>
        </w:rPr>
        <w:t>В соответствии с Постановлением администрации Калачевского муниципального района от 27 августа 2015 года № 825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Калачевского муниципального района»</w:t>
      </w:r>
    </w:p>
    <w:p w:rsidR="001468D1" w:rsidRPr="001468D1" w:rsidRDefault="001468D1" w:rsidP="001468D1">
      <w:pPr>
        <w:spacing w:line="240" w:lineRule="auto"/>
        <w:ind w:firstLine="1276"/>
        <w:jc w:val="both"/>
        <w:rPr>
          <w:rFonts w:ascii="Arial" w:hAnsi="Arial" w:cs="Arial"/>
          <w:b/>
          <w:sz w:val="24"/>
          <w:szCs w:val="24"/>
        </w:rPr>
      </w:pPr>
    </w:p>
    <w:p w:rsidR="001468D1" w:rsidRPr="001468D1" w:rsidRDefault="001468D1" w:rsidP="001468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8D1">
        <w:rPr>
          <w:rFonts w:ascii="Arial" w:hAnsi="Arial" w:cs="Arial"/>
          <w:b/>
          <w:sz w:val="24"/>
          <w:szCs w:val="24"/>
        </w:rPr>
        <w:t xml:space="preserve"> п о с т а н о в л я ю:</w:t>
      </w:r>
    </w:p>
    <w:p w:rsidR="001468D1" w:rsidRPr="001468D1" w:rsidRDefault="001468D1" w:rsidP="00146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8D1">
        <w:rPr>
          <w:rFonts w:ascii="Arial" w:hAnsi="Arial" w:cs="Arial"/>
          <w:sz w:val="24"/>
          <w:szCs w:val="24"/>
        </w:rPr>
        <w:t>Утвердить ведомственный перечень муниципальных услуг (работ) в сфере молодежной политики, оказываемых (выполняемых) муниципальным бюджетным учреждением «Комплексный центр социального обслуживания молодежи», согласно Приложению № 1 к настоящему постановлению.</w:t>
      </w:r>
    </w:p>
    <w:p w:rsidR="001468D1" w:rsidRPr="001468D1" w:rsidRDefault="001468D1" w:rsidP="001468D1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468D1" w:rsidRPr="001468D1" w:rsidRDefault="001468D1" w:rsidP="00146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8D1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1468D1" w:rsidRPr="001468D1" w:rsidRDefault="001468D1" w:rsidP="001468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68D1" w:rsidRPr="001468D1" w:rsidRDefault="001468D1" w:rsidP="00146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8D1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администрации Калачевского муниципального района С.Г. Подсеваткина.</w:t>
      </w:r>
    </w:p>
    <w:p w:rsidR="001468D1" w:rsidRPr="001468D1" w:rsidRDefault="001468D1" w:rsidP="001468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68D1" w:rsidRPr="001468D1" w:rsidRDefault="001468D1" w:rsidP="001468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68D1" w:rsidRPr="001468D1" w:rsidRDefault="001468D1" w:rsidP="001468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8D1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1468D1" w:rsidRPr="001468D1" w:rsidRDefault="001468D1" w:rsidP="001468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8D1">
        <w:rPr>
          <w:rFonts w:ascii="Arial" w:hAnsi="Arial" w:cs="Arial"/>
          <w:b/>
          <w:sz w:val="24"/>
          <w:szCs w:val="24"/>
        </w:rPr>
        <w:t xml:space="preserve">Калачёвского муниципального района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1468D1">
        <w:rPr>
          <w:rFonts w:ascii="Arial" w:hAnsi="Arial" w:cs="Arial"/>
          <w:b/>
          <w:sz w:val="24"/>
          <w:szCs w:val="24"/>
        </w:rPr>
        <w:t xml:space="preserve"> С.А. Тюрин</w:t>
      </w:r>
    </w:p>
    <w:p w:rsidR="001468D1" w:rsidRPr="001468D1" w:rsidRDefault="001468D1" w:rsidP="001468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68D1" w:rsidRPr="001468D1" w:rsidRDefault="001468D1" w:rsidP="001468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468D1" w:rsidRPr="00A71B12" w:rsidRDefault="001468D1" w:rsidP="001468D1">
      <w:pPr>
        <w:jc w:val="both"/>
        <w:rPr>
          <w:b/>
          <w:sz w:val="24"/>
          <w:szCs w:val="24"/>
        </w:rPr>
      </w:pPr>
    </w:p>
    <w:p w:rsidR="001468D1" w:rsidRDefault="001468D1" w:rsidP="004E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468D1" w:rsidSect="001468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3E0E" w:rsidRDefault="004E14FC" w:rsidP="004E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E14FC" w:rsidRDefault="004E14FC" w:rsidP="004E14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</w:t>
      </w:r>
      <w:r w:rsidR="00CC68F1">
        <w:rPr>
          <w:rFonts w:ascii="Times New Roman" w:hAnsi="Times New Roman" w:cs="Times New Roman"/>
          <w:sz w:val="24"/>
          <w:szCs w:val="24"/>
        </w:rPr>
        <w:t>ю от «16 »12 .2015 г. № 1227</w:t>
      </w:r>
    </w:p>
    <w:p w:rsidR="00C15AAD" w:rsidRDefault="00C15AAD" w:rsidP="00C15AA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5AAD" w:rsidRPr="00C15AAD" w:rsidRDefault="00C15AAD" w:rsidP="00C15AA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5AAD">
        <w:rPr>
          <w:rFonts w:ascii="Times New Roman" w:hAnsi="Times New Roman" w:cs="Times New Roman"/>
          <w:bCs/>
          <w:sz w:val="24"/>
          <w:szCs w:val="24"/>
        </w:rPr>
        <w:t xml:space="preserve">Ведомственный перечень </w:t>
      </w:r>
      <w:r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C15AAD">
        <w:rPr>
          <w:rFonts w:ascii="Times New Roman" w:hAnsi="Times New Roman" w:cs="Times New Roman"/>
          <w:bCs/>
          <w:sz w:val="24"/>
          <w:szCs w:val="24"/>
        </w:rPr>
        <w:t>ных услуг (работ)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сфере молодежной политики</w:t>
      </w:r>
      <w:r w:rsidRPr="00C15AAD">
        <w:rPr>
          <w:rFonts w:ascii="Times New Roman" w:hAnsi="Times New Roman" w:cs="Times New Roman"/>
          <w:bCs/>
          <w:sz w:val="24"/>
          <w:szCs w:val="24"/>
        </w:rPr>
        <w:t xml:space="preserve">, оказываемых (выполняемых)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муниципальным бюджетным</w:t>
      </w:r>
      <w:r w:rsidRPr="00C15AAD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ем «Комплексный центр социального обслуживания молодежи»</w:t>
      </w:r>
      <w:r w:rsidRPr="00C15A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подведомственным администрации Калачевского муниципального района,</w:t>
      </w:r>
      <w:r w:rsidRPr="00C15AAD">
        <w:rPr>
          <w:rFonts w:ascii="Times New Roman" w:hAnsi="Times New Roman" w:cs="Times New Roman"/>
          <w:bCs/>
          <w:sz w:val="24"/>
          <w:szCs w:val="24"/>
        </w:rPr>
        <w:t xml:space="preserve"> в соответствии с основными видами деятельности</w:t>
      </w:r>
    </w:p>
    <w:tbl>
      <w:tblPr>
        <w:tblStyle w:val="a3"/>
        <w:tblW w:w="15304" w:type="dxa"/>
        <w:tblLayout w:type="fixed"/>
        <w:tblLook w:val="04A0"/>
      </w:tblPr>
      <w:tblGrid>
        <w:gridCol w:w="417"/>
        <w:gridCol w:w="1707"/>
        <w:gridCol w:w="1415"/>
        <w:gridCol w:w="1169"/>
        <w:gridCol w:w="1099"/>
        <w:gridCol w:w="1418"/>
        <w:gridCol w:w="992"/>
        <w:gridCol w:w="1134"/>
        <w:gridCol w:w="1134"/>
        <w:gridCol w:w="1276"/>
        <w:gridCol w:w="1134"/>
        <w:gridCol w:w="2409"/>
      </w:tblGrid>
      <w:tr w:rsidR="009E0CF3" w:rsidRPr="008F7A5F" w:rsidTr="0074390E">
        <w:trPr>
          <w:tblHeader/>
        </w:trPr>
        <w:tc>
          <w:tcPr>
            <w:tcW w:w="417" w:type="dxa"/>
          </w:tcPr>
          <w:p w:rsidR="004E14FC" w:rsidRPr="008F7A5F" w:rsidRDefault="004E14FC" w:rsidP="004E14F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4FC" w:rsidRPr="008F7A5F" w:rsidRDefault="004E14FC" w:rsidP="004E14F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4E14FC" w:rsidRPr="008F7A5F" w:rsidRDefault="004E14FC" w:rsidP="004E14F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</w:p>
        </w:tc>
        <w:tc>
          <w:tcPr>
            <w:tcW w:w="1415" w:type="dxa"/>
          </w:tcPr>
          <w:p w:rsidR="0014186C" w:rsidRPr="008F7A5F" w:rsidRDefault="004E14FC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14186C"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ние органа, осуществля-</w:t>
            </w:r>
          </w:p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ющего</w:t>
            </w:r>
          </w:p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1169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Код органа, осуществля-ющего полномочия учрелителя,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1099" w:type="dxa"/>
          </w:tcPr>
          <w:p w:rsidR="004E14FC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</w:tc>
        <w:tc>
          <w:tcPr>
            <w:tcW w:w="1418" w:type="dxa"/>
          </w:tcPr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муниципальной услуги </w:t>
            </w:r>
          </w:p>
          <w:p w:rsidR="004E14FC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(работы)</w:t>
            </w:r>
          </w:p>
        </w:tc>
        <w:tc>
          <w:tcPr>
            <w:tcW w:w="992" w:type="dxa"/>
          </w:tcPr>
          <w:p w:rsidR="004E14FC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(формы)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оказания муници-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пальной услуги 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выполне-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работы</w:t>
            </w:r>
          </w:p>
        </w:tc>
        <w:tc>
          <w:tcPr>
            <w:tcW w:w="1134" w:type="dxa"/>
          </w:tcPr>
          <w:p w:rsidR="004E14FC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Вид деятельности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муниципаль-ного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учреждения</w:t>
            </w:r>
          </w:p>
        </w:tc>
        <w:tc>
          <w:tcPr>
            <w:tcW w:w="1134" w:type="dxa"/>
          </w:tcPr>
          <w:p w:rsidR="004E14FC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Категория </w:t>
            </w:r>
          </w:p>
          <w:p w:rsidR="00995524" w:rsidRPr="008F7A5F" w:rsidRDefault="00457D95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потребителей</w:t>
            </w:r>
            <w:r w:rsidR="00995524"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муници-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пальной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1276" w:type="dxa"/>
          </w:tcPr>
          <w:p w:rsidR="004E14FC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показателей,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характеризу-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ющих качество и (или) объем муници-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пальной услуги</w:t>
            </w:r>
          </w:p>
          <w:p w:rsidR="00995524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(выполняемой работы)</w:t>
            </w:r>
          </w:p>
        </w:tc>
        <w:tc>
          <w:tcPr>
            <w:tcW w:w="1134" w:type="dxa"/>
          </w:tcPr>
          <w:p w:rsidR="004E14FC" w:rsidRPr="008F7A5F" w:rsidRDefault="00995524" w:rsidP="004E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Указание на бесплатность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или платность 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муници-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пальной услуги </w:t>
            </w:r>
          </w:p>
          <w:p w:rsidR="00995524" w:rsidRPr="008F7A5F" w:rsidRDefault="00995524" w:rsidP="0099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(работы)</w:t>
            </w:r>
          </w:p>
        </w:tc>
        <w:tc>
          <w:tcPr>
            <w:tcW w:w="2409" w:type="dxa"/>
          </w:tcPr>
          <w:p w:rsidR="004E14FC" w:rsidRPr="008F7A5F" w:rsidRDefault="0014186C" w:rsidP="004E14F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 или внесения изменений в ведомственный перечень</w:t>
            </w:r>
          </w:p>
        </w:tc>
      </w:tr>
      <w:tr w:rsidR="009E0CF3" w:rsidRPr="008F7A5F" w:rsidTr="0074390E">
        <w:trPr>
          <w:tblHeader/>
        </w:trPr>
        <w:tc>
          <w:tcPr>
            <w:tcW w:w="417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7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5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9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</w:tcPr>
          <w:p w:rsidR="004E14FC" w:rsidRPr="008F7A5F" w:rsidRDefault="004E14FC" w:rsidP="004E1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E0CF3" w:rsidRPr="008F7A5F" w:rsidTr="002C11C9">
        <w:tc>
          <w:tcPr>
            <w:tcW w:w="417" w:type="dxa"/>
          </w:tcPr>
          <w:p w:rsidR="004E14FC" w:rsidRPr="008F7A5F" w:rsidRDefault="008F7A5F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A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7" w:type="dxa"/>
          </w:tcPr>
          <w:p w:rsidR="004E14FC" w:rsidRDefault="008F7A5F" w:rsidP="00A72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7A5F">
              <w:rPr>
                <w:rFonts w:ascii="Times New Roman" w:hAnsi="Times New Roman"/>
                <w:sz w:val="16"/>
                <w:szCs w:val="16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  <w:p w:rsidR="008F7A5F" w:rsidRDefault="008F7A5F" w:rsidP="00A72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2E6E" w:rsidRDefault="008F7A5F" w:rsidP="00A72E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7311">
              <w:rPr>
                <w:rFonts w:ascii="Times New Roman" w:hAnsi="Times New Roman"/>
                <w:sz w:val="14"/>
                <w:szCs w:val="14"/>
              </w:rPr>
              <w:lastRenderedPageBreak/>
              <w:t>75.13;</w:t>
            </w:r>
          </w:p>
          <w:p w:rsidR="008F7A5F" w:rsidRPr="008F7A5F" w:rsidRDefault="008F7A5F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311">
              <w:rPr>
                <w:rFonts w:ascii="Times New Roman" w:hAnsi="Times New Roman"/>
                <w:sz w:val="14"/>
                <w:szCs w:val="14"/>
              </w:rPr>
              <w:t>92.51</w:t>
            </w:r>
          </w:p>
        </w:tc>
        <w:tc>
          <w:tcPr>
            <w:tcW w:w="1415" w:type="dxa"/>
          </w:tcPr>
          <w:p w:rsidR="004E14FC" w:rsidRPr="008F7A5F" w:rsidRDefault="008F7A5F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Калачевского муниципального района</w:t>
            </w:r>
          </w:p>
        </w:tc>
        <w:tc>
          <w:tcPr>
            <w:tcW w:w="1169" w:type="dxa"/>
          </w:tcPr>
          <w:p w:rsidR="004E14FC" w:rsidRPr="008F7A5F" w:rsidRDefault="00323632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18302208</w:t>
            </w:r>
          </w:p>
        </w:tc>
        <w:tc>
          <w:tcPr>
            <w:tcW w:w="1099" w:type="dxa"/>
          </w:tcPr>
          <w:p w:rsidR="004E14FC" w:rsidRDefault="00B42DB2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457D95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«Комплексный центр социального обслуживания молодежи»</w:t>
            </w:r>
          </w:p>
          <w:p w:rsidR="00323632" w:rsidRDefault="00323632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632" w:rsidRDefault="00323632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632" w:rsidRPr="008F7A5F" w:rsidRDefault="00323632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183Р1370</w:t>
            </w:r>
          </w:p>
        </w:tc>
        <w:tc>
          <w:tcPr>
            <w:tcW w:w="1418" w:type="dxa"/>
          </w:tcPr>
          <w:p w:rsidR="004E14FC" w:rsidRPr="008F7A5F" w:rsidRDefault="004E14FC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14FC" w:rsidRPr="008F7A5F" w:rsidRDefault="004E14FC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14FC" w:rsidRPr="008F7A5F" w:rsidRDefault="009E0CF3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</w:tcPr>
          <w:p w:rsidR="004E14FC" w:rsidRPr="008F7A5F" w:rsidRDefault="009E0CF3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76" w:type="dxa"/>
          </w:tcPr>
          <w:p w:rsidR="009E0CF3" w:rsidRPr="009E0CF3" w:rsidRDefault="009E0CF3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мероприятий;</w:t>
            </w:r>
          </w:p>
          <w:p w:rsidR="009E0CF3" w:rsidRPr="009E0CF3" w:rsidRDefault="009E0CF3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4FC" w:rsidRPr="008F7A5F" w:rsidRDefault="009E0CF3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Доля исполнения плановых показателей объема работы в установленные сроки</w:t>
            </w:r>
          </w:p>
        </w:tc>
        <w:tc>
          <w:tcPr>
            <w:tcW w:w="1134" w:type="dxa"/>
          </w:tcPr>
          <w:p w:rsidR="004E14FC" w:rsidRDefault="009E0CF3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работа</w:t>
            </w:r>
          </w:p>
          <w:p w:rsidR="009E0CF3" w:rsidRPr="008F7A5F" w:rsidRDefault="009E0CF3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2409" w:type="dxa"/>
          </w:tcPr>
          <w:p w:rsidR="004E14FC" w:rsidRPr="008F7A5F" w:rsidRDefault="009E0CF3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Федерации»;Федеральный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РФ» ; Федеральный Закон № 120-ФЗ от 24.06.1999 «Об основах профилактики </w:t>
            </w:r>
            <w:r w:rsidRPr="009E0C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безнадзорности  и правонарушений несовершеннолетних»; Распоряжение Правительства РФ от 17.11.2008 № 1662-р "Кoнцeпциядoлгoсpoчнoгoсoциaльнo-экoнoмичeскoгopaзвитияPoссийскoйФeдepaциинaпepиoддo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0CF3">
                <w:rPr>
                  <w:rFonts w:ascii="Times New Roman" w:hAnsi="Times New Roman" w:cs="Times New Roman"/>
                  <w:sz w:val="16"/>
                  <w:szCs w:val="16"/>
                </w:rPr>
                <w:t>2020 г</w:t>
              </w:r>
            </w:smartTag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bookmarkStart w:id="0" w:name="_GoBack"/>
        <w:bookmarkEnd w:id="0"/>
      </w:tr>
      <w:tr w:rsidR="00A72E6E" w:rsidRPr="008F7A5F" w:rsidTr="002C11C9">
        <w:tc>
          <w:tcPr>
            <w:tcW w:w="417" w:type="dxa"/>
          </w:tcPr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7" w:type="dxa"/>
          </w:tcPr>
          <w:p w:rsidR="00A72E6E" w:rsidRPr="00A72E6E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E6E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политики, направленных на</w:t>
            </w:r>
          </w:p>
          <w:p w:rsidR="00A72E6E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E6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системы развития талантливой и инициативной молодежи, создание условий </w:t>
            </w:r>
            <w:r w:rsidR="00457D95" w:rsidRPr="00A72E6E">
              <w:rPr>
                <w:rFonts w:ascii="Times New Roman" w:hAnsi="Times New Roman" w:cs="Times New Roman"/>
                <w:sz w:val="16"/>
                <w:szCs w:val="16"/>
              </w:rPr>
              <w:t>для самореализации</w:t>
            </w:r>
            <w:r w:rsidRPr="00A72E6E">
              <w:rPr>
                <w:rFonts w:ascii="Times New Roman" w:hAnsi="Times New Roman" w:cs="Times New Roman"/>
                <w:sz w:val="16"/>
                <w:szCs w:val="16"/>
              </w:rPr>
              <w:t xml:space="preserve"> подростков и молодежи, развитие творческого, профессионального, </w:t>
            </w:r>
            <w:r w:rsidR="00457D95" w:rsidRPr="00A72E6E">
              <w:rPr>
                <w:rFonts w:ascii="Times New Roman" w:hAnsi="Times New Roman" w:cs="Times New Roman"/>
                <w:sz w:val="16"/>
                <w:szCs w:val="16"/>
              </w:rPr>
              <w:t xml:space="preserve">интеллектуального </w:t>
            </w:r>
            <w:r w:rsidR="00457D95" w:rsidRPr="00A72E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потенциалов</w:t>
            </w:r>
            <w:r w:rsidRPr="00A72E6E">
              <w:rPr>
                <w:rFonts w:ascii="Times New Roman" w:hAnsi="Times New Roman" w:cs="Times New Roman"/>
                <w:sz w:val="16"/>
                <w:szCs w:val="16"/>
              </w:rPr>
              <w:t xml:space="preserve"> подростков </w:t>
            </w:r>
            <w:r w:rsidR="00457D95" w:rsidRPr="00A72E6E">
              <w:rPr>
                <w:rFonts w:ascii="Times New Roman" w:hAnsi="Times New Roman" w:cs="Times New Roman"/>
                <w:sz w:val="16"/>
                <w:szCs w:val="16"/>
              </w:rPr>
              <w:t>и молодежи</w:t>
            </w:r>
          </w:p>
          <w:p w:rsidR="00A72E6E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E6E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E6E">
              <w:rPr>
                <w:rFonts w:ascii="Times New Roman" w:hAnsi="Times New Roman" w:cs="Times New Roman"/>
                <w:sz w:val="16"/>
                <w:szCs w:val="16"/>
              </w:rPr>
              <w:t xml:space="preserve">75.13; </w:t>
            </w:r>
          </w:p>
          <w:p w:rsidR="00A72E6E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E6E">
              <w:rPr>
                <w:rFonts w:ascii="Times New Roman" w:hAnsi="Times New Roman" w:cs="Times New Roman"/>
                <w:sz w:val="16"/>
                <w:szCs w:val="16"/>
              </w:rPr>
              <w:t xml:space="preserve">92.72 ; </w:t>
            </w:r>
          </w:p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E6E">
              <w:rPr>
                <w:rFonts w:ascii="Times New Roman" w:hAnsi="Times New Roman" w:cs="Times New Roman"/>
                <w:sz w:val="16"/>
                <w:szCs w:val="16"/>
              </w:rPr>
              <w:t>92.34.3</w:t>
            </w:r>
          </w:p>
        </w:tc>
        <w:tc>
          <w:tcPr>
            <w:tcW w:w="1415" w:type="dxa"/>
          </w:tcPr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Калачевского муниципального района</w:t>
            </w:r>
          </w:p>
        </w:tc>
        <w:tc>
          <w:tcPr>
            <w:tcW w:w="1169" w:type="dxa"/>
          </w:tcPr>
          <w:p w:rsidR="00A72E6E" w:rsidRPr="008F7A5F" w:rsidRDefault="00323632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18302208</w:t>
            </w:r>
          </w:p>
        </w:tc>
        <w:tc>
          <w:tcPr>
            <w:tcW w:w="1099" w:type="dxa"/>
          </w:tcPr>
          <w:p w:rsidR="00323632" w:rsidRP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457D95" w:rsidRPr="00323632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</w:t>
            </w: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 xml:space="preserve"> «Комплексный центр социального обслуживания молодежи»</w:t>
            </w:r>
          </w:p>
          <w:p w:rsidR="00323632" w:rsidRP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632" w:rsidRP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E6E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183Р1370</w:t>
            </w:r>
          </w:p>
        </w:tc>
        <w:tc>
          <w:tcPr>
            <w:tcW w:w="1418" w:type="dxa"/>
          </w:tcPr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</w:tcPr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 от 14 до 30 лет</w:t>
            </w:r>
          </w:p>
        </w:tc>
        <w:tc>
          <w:tcPr>
            <w:tcW w:w="1276" w:type="dxa"/>
          </w:tcPr>
          <w:p w:rsidR="00A72E6E" w:rsidRPr="009E0CF3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мероприятий;</w:t>
            </w:r>
          </w:p>
          <w:p w:rsidR="00A72E6E" w:rsidRPr="009E0CF3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Доля исполнения плановых показателей объема работы в установленные сроки</w:t>
            </w:r>
          </w:p>
        </w:tc>
        <w:tc>
          <w:tcPr>
            <w:tcW w:w="1134" w:type="dxa"/>
          </w:tcPr>
          <w:p w:rsidR="00A72E6E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работа</w:t>
            </w:r>
          </w:p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2409" w:type="dxa"/>
          </w:tcPr>
          <w:p w:rsidR="00A72E6E" w:rsidRPr="008F7A5F" w:rsidRDefault="00A72E6E" w:rsidP="00A72E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E6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Федерации»;Федеральный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РФ» ; Статья 2.1 и Статья 13.1 Федерального закона от 28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2E6E">
                <w:rPr>
                  <w:rFonts w:ascii="Times New Roman" w:hAnsi="Times New Roman" w:cs="Times New Roman"/>
                  <w:sz w:val="16"/>
                  <w:szCs w:val="16"/>
                </w:rPr>
                <w:t>1995 г</w:t>
              </w:r>
            </w:smartTag>
            <w:r w:rsidRPr="00A72E6E">
              <w:rPr>
                <w:rFonts w:ascii="Times New Roman" w:hAnsi="Times New Roman" w:cs="Times New Roman"/>
                <w:sz w:val="16"/>
                <w:szCs w:val="16"/>
              </w:rPr>
              <w:t xml:space="preserve">. № 98-ФЗ "О государственной поддержке молодёжных и </w:t>
            </w:r>
            <w:r w:rsidRPr="00A72E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детских общественных объединений"; Федеральный закон от 24.06.1998 № 124-ФЗ «Об основных  гарантиях прав ребенка в Российской Федерации»; Распоряжение Правительства РФ от 17.11.2008 № 1662-р "Кoнцeпциядoлгoсpoчнoгoсoциaльнo-экoнoмичeскoгopaзвитияPoссийскoйФeдepaциинaпepиoддo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72E6E">
                <w:rPr>
                  <w:rFonts w:ascii="Times New Roman" w:hAnsi="Times New Roman" w:cs="Times New Roman"/>
                  <w:sz w:val="16"/>
                  <w:szCs w:val="16"/>
                </w:rPr>
                <w:t>2020 г</w:t>
              </w:r>
            </w:smartTag>
            <w:r w:rsidRPr="00A72E6E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</w:p>
        </w:tc>
      </w:tr>
      <w:tr w:rsidR="00323632" w:rsidRPr="008F7A5F" w:rsidTr="002C11C9">
        <w:tc>
          <w:tcPr>
            <w:tcW w:w="417" w:type="dxa"/>
          </w:tcPr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7" w:type="dxa"/>
          </w:tcPr>
          <w:p w:rsidR="00323632" w:rsidRDefault="00457D95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</w:t>
            </w:r>
            <w:r w:rsidR="00323632" w:rsidRPr="00323632">
              <w:rPr>
                <w:rFonts w:ascii="Times New Roman" w:hAnsi="Times New Roman" w:cs="Times New Roman"/>
                <w:sz w:val="16"/>
                <w:szCs w:val="16"/>
              </w:rPr>
              <w:t xml:space="preserve">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 w:rsidR="00323632" w:rsidRPr="003236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культурных и нравственных ценностей среди молодежи</w:t>
            </w:r>
          </w:p>
          <w:p w:rsid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 xml:space="preserve">75.13; </w:t>
            </w:r>
          </w:p>
          <w:p w:rsid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 xml:space="preserve">92.72 ; </w:t>
            </w:r>
          </w:p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92.34.3</w:t>
            </w:r>
          </w:p>
        </w:tc>
        <w:tc>
          <w:tcPr>
            <w:tcW w:w="1415" w:type="dxa"/>
          </w:tcPr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Калачевского муниципального района</w:t>
            </w:r>
          </w:p>
        </w:tc>
        <w:tc>
          <w:tcPr>
            <w:tcW w:w="1169" w:type="dxa"/>
          </w:tcPr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18302208</w:t>
            </w:r>
          </w:p>
        </w:tc>
        <w:tc>
          <w:tcPr>
            <w:tcW w:w="1099" w:type="dxa"/>
          </w:tcPr>
          <w:p w:rsidR="00323632" w:rsidRP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="00457D95" w:rsidRPr="00323632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</w:t>
            </w: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 xml:space="preserve"> «Комплексный центр социального обслуживания молодежи»</w:t>
            </w:r>
          </w:p>
          <w:p w:rsidR="00323632" w:rsidRP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632" w:rsidRP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183Р1370</w:t>
            </w:r>
          </w:p>
        </w:tc>
        <w:tc>
          <w:tcPr>
            <w:tcW w:w="1418" w:type="dxa"/>
          </w:tcPr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</w:tcPr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 от 14 до 30 лет</w:t>
            </w:r>
          </w:p>
        </w:tc>
        <w:tc>
          <w:tcPr>
            <w:tcW w:w="1276" w:type="dxa"/>
          </w:tcPr>
          <w:p w:rsidR="00323632" w:rsidRPr="009E0CF3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мероприятий;</w:t>
            </w:r>
          </w:p>
          <w:p w:rsidR="00323632" w:rsidRPr="009E0CF3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Доля исполнения плановых показателей объема работы в установленные сроки</w:t>
            </w:r>
          </w:p>
        </w:tc>
        <w:tc>
          <w:tcPr>
            <w:tcW w:w="1134" w:type="dxa"/>
          </w:tcPr>
          <w:p w:rsidR="00323632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работа</w:t>
            </w:r>
          </w:p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2409" w:type="dxa"/>
          </w:tcPr>
          <w:p w:rsidR="00323632" w:rsidRPr="008F7A5F" w:rsidRDefault="00323632" w:rsidP="003236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Федерации»;Федеральный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РФ» ; Федеральный Закон № 120-ФЗ от 24.06.1999 </w:t>
            </w:r>
            <w:r w:rsidRPr="003236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 основах профилактики безнадзорности  и правонарушений несовершеннолетних»; Распоряжение Правительства РФ от 17.11.2008 № 1662-р "Кoнцeпциядoлгoсpoчнoгoсoциaльнo-экoнoмичeскoгopaзвитияPoссийскoйФeдepaциинaпepиoддo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23632">
                <w:rPr>
                  <w:rFonts w:ascii="Times New Roman" w:hAnsi="Times New Roman" w:cs="Times New Roman"/>
                  <w:sz w:val="16"/>
                  <w:szCs w:val="16"/>
                </w:rPr>
                <w:t>2020 г</w:t>
              </w:r>
            </w:smartTag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</w:p>
        </w:tc>
      </w:tr>
      <w:tr w:rsidR="00457D95" w:rsidRPr="008F7A5F" w:rsidTr="002C11C9">
        <w:tc>
          <w:tcPr>
            <w:tcW w:w="417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7" w:type="dxa"/>
          </w:tcPr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</w:t>
            </w:r>
            <w:r w:rsidRPr="0045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здорового образа жизни</w:t>
            </w:r>
          </w:p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 xml:space="preserve">75.13; </w:t>
            </w:r>
          </w:p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 xml:space="preserve">92.72 ; </w:t>
            </w:r>
          </w:p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>92.34.3</w:t>
            </w:r>
          </w:p>
        </w:tc>
        <w:tc>
          <w:tcPr>
            <w:tcW w:w="1415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Калачевского муниципального района</w:t>
            </w:r>
          </w:p>
        </w:tc>
        <w:tc>
          <w:tcPr>
            <w:tcW w:w="1169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18302208</w:t>
            </w:r>
          </w:p>
        </w:tc>
        <w:tc>
          <w:tcPr>
            <w:tcW w:w="1099" w:type="dxa"/>
          </w:tcPr>
          <w:p w:rsidR="00457D95" w:rsidRPr="00323632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«Комплексный центр социального обслуживания молодежи»</w:t>
            </w:r>
          </w:p>
          <w:p w:rsidR="00457D95" w:rsidRPr="00323632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95" w:rsidRPr="00323632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183Р1370</w:t>
            </w:r>
          </w:p>
        </w:tc>
        <w:tc>
          <w:tcPr>
            <w:tcW w:w="1418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 от 14 до 30 лет</w:t>
            </w:r>
          </w:p>
        </w:tc>
        <w:tc>
          <w:tcPr>
            <w:tcW w:w="1276" w:type="dxa"/>
          </w:tcPr>
          <w:p w:rsidR="00457D95" w:rsidRPr="009E0CF3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мероприятий;</w:t>
            </w:r>
          </w:p>
          <w:p w:rsidR="00457D95" w:rsidRPr="009E0CF3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Доля исполнения плановых показателей объема работы в установленные сроки</w:t>
            </w:r>
          </w:p>
        </w:tc>
        <w:tc>
          <w:tcPr>
            <w:tcW w:w="1134" w:type="dxa"/>
          </w:tcPr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работа</w:t>
            </w:r>
          </w:p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2409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Федерации»;Федеральный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РФ» ; Федеральный Закон № 120-ФЗ от 24.06.1999 «Об основах профилактики безнадзорности  и </w:t>
            </w:r>
            <w:r w:rsidRPr="0045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правонарушений несовершеннолетних»; Распоряжение Правительства РФ от 17.11.2008 № 1662-р "Кoнцeпциядoлгoсpoчнoгoсoциaльнo-экoнoмичeскoгopaзвитияPoссийскoйФeдepaциинaпepиoддo 2020 г."</w:t>
            </w:r>
          </w:p>
        </w:tc>
      </w:tr>
      <w:tr w:rsidR="00457D95" w:rsidRPr="008F7A5F" w:rsidTr="002C11C9">
        <w:tc>
          <w:tcPr>
            <w:tcW w:w="417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7" w:type="dxa"/>
          </w:tcPr>
          <w:p w:rsidR="00457D95" w:rsidRP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>Организация досуга детей, подростков и молодежи</w:t>
            </w:r>
          </w:p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>92.51;</w:t>
            </w:r>
          </w:p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>75.13;</w:t>
            </w:r>
          </w:p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>85.32;</w:t>
            </w:r>
          </w:p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>92.62</w:t>
            </w:r>
          </w:p>
        </w:tc>
        <w:tc>
          <w:tcPr>
            <w:tcW w:w="1415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Калачевского муниципального района</w:t>
            </w:r>
          </w:p>
        </w:tc>
        <w:tc>
          <w:tcPr>
            <w:tcW w:w="1169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18302208</w:t>
            </w:r>
          </w:p>
        </w:tc>
        <w:tc>
          <w:tcPr>
            <w:tcW w:w="1099" w:type="dxa"/>
          </w:tcPr>
          <w:p w:rsidR="00457D95" w:rsidRPr="00323632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«Комплексный центр социального обслуживания молодежи»</w:t>
            </w:r>
          </w:p>
          <w:p w:rsidR="00457D95" w:rsidRPr="00323632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95" w:rsidRPr="00323632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183Р1370</w:t>
            </w:r>
          </w:p>
        </w:tc>
        <w:tc>
          <w:tcPr>
            <w:tcW w:w="1418" w:type="dxa"/>
          </w:tcPr>
          <w:p w:rsidR="00457D95" w:rsidRDefault="002C11C9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досуговой деятельности: </w:t>
            </w:r>
            <w:r w:rsidRPr="002C11C9">
              <w:rPr>
                <w:rFonts w:ascii="Times New Roman" w:hAnsi="Times New Roman" w:cs="Times New Roman"/>
                <w:sz w:val="16"/>
                <w:szCs w:val="16"/>
              </w:rPr>
              <w:t>Культурно-досуговые, спортивно-массовые мероприятия </w:t>
            </w:r>
          </w:p>
          <w:p w:rsidR="002C11C9" w:rsidRDefault="002C11C9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1C9" w:rsidRDefault="002C11C9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1C9" w:rsidRDefault="002C11C9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1C9" w:rsidRDefault="002C11C9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sz w:val="16"/>
                <w:szCs w:val="16"/>
              </w:rPr>
              <w:t>Тип досуговой деятельности:</w:t>
            </w:r>
          </w:p>
          <w:p w:rsidR="002C11C9" w:rsidRDefault="002C11C9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Общественные объединения</w:t>
            </w:r>
          </w:p>
          <w:p w:rsidR="00156974" w:rsidRDefault="00156974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досуговой деятельности: </w:t>
            </w:r>
          </w:p>
          <w:p w:rsidR="00156974" w:rsidRDefault="00156974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Иная досуговая деятельность</w:t>
            </w:r>
          </w:p>
          <w:p w:rsidR="00156974" w:rsidRDefault="00156974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Pr="00156974" w:rsidRDefault="00156974" w:rsidP="00156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974">
              <w:rPr>
                <w:rFonts w:ascii="Times New Roman" w:hAnsi="Times New Roman" w:cs="Times New Roman"/>
                <w:sz w:val="16"/>
                <w:szCs w:val="16"/>
              </w:rPr>
              <w:t xml:space="preserve">Тип досуговой деятельности: </w:t>
            </w:r>
          </w:p>
          <w:p w:rsidR="00156974" w:rsidRPr="008F7A5F" w:rsidRDefault="00156974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Кружки и секции</w:t>
            </w:r>
          </w:p>
        </w:tc>
        <w:tc>
          <w:tcPr>
            <w:tcW w:w="992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 от 14 до 30 лет</w:t>
            </w:r>
          </w:p>
        </w:tc>
        <w:tc>
          <w:tcPr>
            <w:tcW w:w="1276" w:type="dxa"/>
          </w:tcPr>
          <w:p w:rsidR="00457D95" w:rsidRPr="009E0CF3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мероприятий;</w:t>
            </w:r>
          </w:p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Доля исполнения плановых показателей объема работы в установленные сроки</w:t>
            </w:r>
          </w:p>
          <w:p w:rsidR="002C11C9" w:rsidRDefault="002C11C9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общественных объединений </w:t>
            </w: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кружков и секций</w:t>
            </w: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Default="00156974" w:rsidP="002C1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974" w:rsidRPr="008F7A5F" w:rsidRDefault="00156974" w:rsidP="001569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7D95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работа</w:t>
            </w:r>
          </w:p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2409" w:type="dxa"/>
          </w:tcPr>
          <w:p w:rsidR="00457D95" w:rsidRPr="008F7A5F" w:rsidRDefault="00457D95" w:rsidP="00457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9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 «Об общих принципах организации местного самоуправления в Российской Федерации»;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РФ» ; Статья 2.1 и Статья 13.1 Федерального закона от 28 июня 1995 г. № 98-ФЗ "О государственной поддержке молодёжных и детских общественных </w:t>
            </w:r>
            <w:r w:rsidRPr="00457D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объединений"; Федеральный закон от 24.06.1998 № 124-ФЗ «Об основных  гарантиях прав ребенка в Российской Федерации»; Распоряжение Правительства РФ от 17.11.2008 № 1662-р "Кoнцeпциядoлгoсpoчнoгoсoциaльнo-экoнoмичeскoгopaзвитияPoссийскoйФeдepaциинaпepиoддo 2020 г."; Распоряжение Правительства Российской Федерации от 29.11.2014 № 2403-р "Основы государственной молодежной политики Российской Федерации на период до 2025 года"</w:t>
            </w:r>
          </w:p>
        </w:tc>
      </w:tr>
      <w:tr w:rsidR="00C15AAD" w:rsidRPr="008F7A5F" w:rsidTr="002C11C9">
        <w:tc>
          <w:tcPr>
            <w:tcW w:w="417" w:type="dxa"/>
          </w:tcPr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7" w:type="dxa"/>
          </w:tcPr>
          <w:p w:rsidR="00C15AAD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AAD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специализированных (профильных) лагерей</w:t>
            </w:r>
          </w:p>
          <w:p w:rsidR="00C15AAD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AD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AAD">
              <w:rPr>
                <w:rFonts w:ascii="Times New Roman" w:hAnsi="Times New Roman" w:cs="Times New Roman"/>
                <w:sz w:val="16"/>
                <w:szCs w:val="16"/>
              </w:rPr>
              <w:t xml:space="preserve">75.13; </w:t>
            </w:r>
          </w:p>
          <w:p w:rsidR="00C15AAD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AAD">
              <w:rPr>
                <w:rFonts w:ascii="Times New Roman" w:hAnsi="Times New Roman" w:cs="Times New Roman"/>
                <w:sz w:val="16"/>
                <w:szCs w:val="16"/>
              </w:rPr>
              <w:t xml:space="preserve">92.72 ; </w:t>
            </w:r>
          </w:p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A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92.34.3</w:t>
            </w:r>
          </w:p>
        </w:tc>
        <w:tc>
          <w:tcPr>
            <w:tcW w:w="1415" w:type="dxa"/>
          </w:tcPr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Калачевского муниципального района</w:t>
            </w:r>
          </w:p>
        </w:tc>
        <w:tc>
          <w:tcPr>
            <w:tcW w:w="1169" w:type="dxa"/>
          </w:tcPr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18302208</w:t>
            </w:r>
          </w:p>
        </w:tc>
        <w:tc>
          <w:tcPr>
            <w:tcW w:w="1099" w:type="dxa"/>
          </w:tcPr>
          <w:p w:rsidR="00C15AAD" w:rsidRPr="00323632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«Комплексный центр социального обслуживан</w:t>
            </w:r>
            <w:r w:rsidRPr="003236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 молодежи»</w:t>
            </w:r>
          </w:p>
          <w:p w:rsidR="00C15AAD" w:rsidRPr="00323632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AD" w:rsidRPr="00323632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632">
              <w:rPr>
                <w:rFonts w:ascii="Times New Roman" w:hAnsi="Times New Roman" w:cs="Times New Roman"/>
                <w:sz w:val="16"/>
                <w:szCs w:val="16"/>
              </w:rPr>
              <w:t>183Р1370</w:t>
            </w:r>
          </w:p>
        </w:tc>
        <w:tc>
          <w:tcPr>
            <w:tcW w:w="1418" w:type="dxa"/>
          </w:tcPr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</w:tcPr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 от 14 до 30 лет</w:t>
            </w:r>
          </w:p>
        </w:tc>
        <w:tc>
          <w:tcPr>
            <w:tcW w:w="1276" w:type="dxa"/>
          </w:tcPr>
          <w:p w:rsidR="00C15AAD" w:rsidRPr="009E0CF3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CF3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  <w:p w:rsidR="00C15AAD" w:rsidRPr="009E0CF3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15AAD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работа</w:t>
            </w:r>
          </w:p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2409" w:type="dxa"/>
          </w:tcPr>
          <w:p w:rsidR="00C15AAD" w:rsidRPr="008F7A5F" w:rsidRDefault="00C15AAD" w:rsidP="00C15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AA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РФ» ; Статья 2.1 и </w:t>
            </w:r>
            <w:r w:rsidRPr="00C15A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Статья 13.1 Федерального закона от 28 июня 1995 г. № 98-ФЗ "О государственной поддержке молодёжных и детских общественных объединений"; Федеральный закон от 24.06.1998 № 124-ФЗ «Об основных  гарантиях прав ребенка в Российской Федерации»; Распоряжение Правительства РФ от 17.11.2008 № 1662-р "Кoнцeпциядoлгoсpoчнoгoсoциaльнo-экoнoмичeскoгopaзвитияPoссийскoйФeдepaциинaпepиoддo 2020 г."; Распоряжение Правительства Российской Федерации от 29.11.2014 № 2403-р "Основы государственной молодежной политики Российской Федерации на период до 2025 года", Постановление от 28.05.2008 № 409 "О Федеральном агенстве по делам молодежи"</w:t>
            </w:r>
          </w:p>
        </w:tc>
      </w:tr>
    </w:tbl>
    <w:p w:rsidR="004E14FC" w:rsidRPr="008F7A5F" w:rsidRDefault="004E14FC" w:rsidP="001D7EE0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E14FC" w:rsidRPr="008F7A5F" w:rsidSect="004E1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2D" w:rsidRDefault="00EB032D" w:rsidP="001468D1">
      <w:pPr>
        <w:spacing w:after="0" w:line="240" w:lineRule="auto"/>
      </w:pPr>
      <w:r>
        <w:separator/>
      </w:r>
    </w:p>
  </w:endnote>
  <w:endnote w:type="continuationSeparator" w:id="1">
    <w:p w:rsidR="00EB032D" w:rsidRDefault="00EB032D" w:rsidP="0014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2D" w:rsidRDefault="00EB032D" w:rsidP="001468D1">
      <w:pPr>
        <w:spacing w:after="0" w:line="240" w:lineRule="auto"/>
      </w:pPr>
      <w:r>
        <w:separator/>
      </w:r>
    </w:p>
  </w:footnote>
  <w:footnote w:type="continuationSeparator" w:id="1">
    <w:p w:rsidR="00EB032D" w:rsidRDefault="00EB032D" w:rsidP="0014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D02"/>
    <w:multiLevelType w:val="multilevel"/>
    <w:tmpl w:val="B98A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CC"/>
    <w:rsid w:val="001379F5"/>
    <w:rsid w:val="0014186C"/>
    <w:rsid w:val="001468D1"/>
    <w:rsid w:val="00156974"/>
    <w:rsid w:val="001D7EE0"/>
    <w:rsid w:val="002C11C9"/>
    <w:rsid w:val="00323632"/>
    <w:rsid w:val="00386FCC"/>
    <w:rsid w:val="003901CD"/>
    <w:rsid w:val="00457D95"/>
    <w:rsid w:val="004E14FC"/>
    <w:rsid w:val="00547267"/>
    <w:rsid w:val="00670A0A"/>
    <w:rsid w:val="0074390E"/>
    <w:rsid w:val="008F7A5F"/>
    <w:rsid w:val="00995524"/>
    <w:rsid w:val="009E0CF3"/>
    <w:rsid w:val="00A72E6E"/>
    <w:rsid w:val="00A73A42"/>
    <w:rsid w:val="00B42DB2"/>
    <w:rsid w:val="00C15AAD"/>
    <w:rsid w:val="00CC68F1"/>
    <w:rsid w:val="00DF70BF"/>
    <w:rsid w:val="00EB032D"/>
    <w:rsid w:val="00F42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4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8D1"/>
  </w:style>
  <w:style w:type="paragraph" w:styleId="a8">
    <w:name w:val="footer"/>
    <w:basedOn w:val="a"/>
    <w:link w:val="a9"/>
    <w:uiPriority w:val="99"/>
    <w:semiHidden/>
    <w:unhideWhenUsed/>
    <w:rsid w:val="0014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6B3B-56C5-4165-B44C-88B435D5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</cp:lastModifiedBy>
  <cp:revision>10</cp:revision>
  <cp:lastPrinted>2015-12-08T14:42:00Z</cp:lastPrinted>
  <dcterms:created xsi:type="dcterms:W3CDTF">2015-12-08T12:07:00Z</dcterms:created>
  <dcterms:modified xsi:type="dcterms:W3CDTF">2015-12-29T11:09:00Z</dcterms:modified>
</cp:coreProperties>
</file>